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881" w:rsidRPr="00E76C84" w:rsidRDefault="00E76C84" w:rsidP="00E76C84">
      <w:pPr>
        <w:spacing w:after="0" w:line="360" w:lineRule="auto"/>
        <w:jc w:val="right"/>
        <w:rPr>
          <w:rFonts w:ascii="Calibri" w:hAnsi="Calibri" w:cs="Calibri"/>
          <w:b/>
          <w:sz w:val="20"/>
          <w:szCs w:val="20"/>
        </w:rPr>
      </w:pPr>
      <w:r w:rsidRPr="008661C1">
        <w:rPr>
          <w:noProof/>
          <w:sz w:val="20"/>
          <w:szCs w:val="20"/>
        </w:rPr>
        <w:drawing>
          <wp:anchor distT="0" distB="0" distL="114300" distR="114300" simplePos="0" relativeHeight="251659264" behindDoc="0" locked="0" layoutInCell="1" allowOverlap="0" wp14:anchorId="0AC5387C" wp14:editId="4B14919D">
            <wp:simplePos x="0" y="0"/>
            <wp:positionH relativeFrom="page">
              <wp:posOffset>6189980</wp:posOffset>
            </wp:positionH>
            <wp:positionV relativeFrom="page">
              <wp:posOffset>235585</wp:posOffset>
            </wp:positionV>
            <wp:extent cx="1427480" cy="803910"/>
            <wp:effectExtent l="0" t="0" r="0" b="0"/>
            <wp:wrapTopAndBottom/>
            <wp:docPr id="98" name="Picture 98" descr="Afbeelding met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6" cstate="print"/>
                    <a:stretch>
                      <a:fillRect/>
                    </a:stretch>
                  </pic:blipFill>
                  <pic:spPr>
                    <a:xfrm>
                      <a:off x="0" y="0"/>
                      <a:ext cx="1427480" cy="803910"/>
                    </a:xfrm>
                    <a:prstGeom prst="rect">
                      <a:avLst/>
                    </a:prstGeom>
                  </pic:spPr>
                </pic:pic>
              </a:graphicData>
            </a:graphic>
          </wp:anchor>
        </w:drawing>
      </w:r>
    </w:p>
    <w:p w:rsidR="009C6011" w:rsidRPr="00E76C84" w:rsidRDefault="009C6011" w:rsidP="00E76C84">
      <w:pPr>
        <w:spacing w:after="0" w:line="360" w:lineRule="auto"/>
        <w:jc w:val="center"/>
        <w:rPr>
          <w:rFonts w:ascii="Calibri" w:hAnsi="Calibri" w:cs="Calibri"/>
          <w:b/>
          <w:sz w:val="32"/>
          <w:szCs w:val="32"/>
        </w:rPr>
      </w:pPr>
      <w:r w:rsidRPr="00E76C84">
        <w:rPr>
          <w:rFonts w:ascii="Calibri" w:hAnsi="Calibri" w:cs="Calibri"/>
          <w:b/>
          <w:sz w:val="32"/>
          <w:szCs w:val="32"/>
        </w:rPr>
        <w:t xml:space="preserve">DKV </w:t>
      </w:r>
      <w:r w:rsidR="002D0CF0" w:rsidRPr="00E76C84">
        <w:rPr>
          <w:rFonts w:ascii="Calibri" w:hAnsi="Calibri" w:cs="Calibri"/>
          <w:b/>
          <w:sz w:val="32"/>
          <w:szCs w:val="32"/>
        </w:rPr>
        <w:t>participe</w:t>
      </w:r>
      <w:r w:rsidRPr="00E76C84">
        <w:rPr>
          <w:rFonts w:ascii="Calibri" w:hAnsi="Calibri" w:cs="Calibri"/>
          <w:b/>
          <w:sz w:val="32"/>
          <w:szCs w:val="32"/>
        </w:rPr>
        <w:t xml:space="preserve"> </w:t>
      </w:r>
      <w:r w:rsidR="002923B4" w:rsidRPr="00E76C84">
        <w:rPr>
          <w:rFonts w:ascii="Calibri" w:hAnsi="Calibri" w:cs="Calibri"/>
          <w:b/>
          <w:sz w:val="32"/>
          <w:szCs w:val="32"/>
        </w:rPr>
        <w:t>à</w:t>
      </w:r>
      <w:r w:rsidRPr="00E76C84">
        <w:rPr>
          <w:rFonts w:ascii="Calibri" w:hAnsi="Calibri" w:cs="Calibri"/>
          <w:b/>
          <w:sz w:val="32"/>
          <w:szCs w:val="32"/>
        </w:rPr>
        <w:t xml:space="preserve"> la </w:t>
      </w:r>
      <w:r w:rsidRPr="00E76C84">
        <w:rPr>
          <w:rFonts w:ascii="Calibri" w:hAnsi="Calibri" w:cs="Calibri"/>
          <w:b/>
          <w:i/>
          <w:sz w:val="32"/>
          <w:szCs w:val="32"/>
        </w:rPr>
        <w:t xml:space="preserve">Mobile </w:t>
      </w:r>
      <w:proofErr w:type="spellStart"/>
      <w:r w:rsidRPr="00E76C84">
        <w:rPr>
          <w:rFonts w:ascii="Calibri" w:hAnsi="Calibri" w:cs="Calibri"/>
          <w:b/>
          <w:i/>
          <w:sz w:val="32"/>
          <w:szCs w:val="32"/>
        </w:rPr>
        <w:t>Payment</w:t>
      </w:r>
      <w:proofErr w:type="spellEnd"/>
      <w:r w:rsidRPr="00E76C84">
        <w:rPr>
          <w:rFonts w:ascii="Calibri" w:hAnsi="Calibri" w:cs="Calibri"/>
          <w:b/>
          <w:i/>
          <w:sz w:val="32"/>
          <w:szCs w:val="32"/>
        </w:rPr>
        <w:t xml:space="preserve"> Platform</w:t>
      </w:r>
      <w:r w:rsidRPr="00E76C84">
        <w:rPr>
          <w:rFonts w:ascii="Calibri" w:hAnsi="Calibri" w:cs="Calibri"/>
          <w:b/>
          <w:sz w:val="32"/>
          <w:szCs w:val="32"/>
        </w:rPr>
        <w:t xml:space="preserve"> de PACE</w:t>
      </w:r>
    </w:p>
    <w:p w:rsidR="002D0CF0" w:rsidRPr="00E76C84" w:rsidRDefault="009C6011" w:rsidP="00E76C84">
      <w:pPr>
        <w:spacing w:after="0" w:line="360" w:lineRule="auto"/>
        <w:jc w:val="center"/>
        <w:rPr>
          <w:rFonts w:ascii="Calibri" w:hAnsi="Calibri" w:cs="Calibri"/>
          <w:i/>
          <w:iCs/>
          <w:sz w:val="24"/>
          <w:szCs w:val="24"/>
        </w:rPr>
      </w:pPr>
      <w:r w:rsidRPr="00E76C84">
        <w:rPr>
          <w:rFonts w:ascii="Calibri" w:hAnsi="Calibri" w:cs="Calibri"/>
          <w:i/>
          <w:iCs/>
          <w:sz w:val="24"/>
          <w:szCs w:val="24"/>
        </w:rPr>
        <w:t xml:space="preserve">Le fournisseur de services de mobilité poursuit </w:t>
      </w:r>
      <w:r w:rsidR="002D0CF0" w:rsidRPr="00E76C84">
        <w:rPr>
          <w:rFonts w:ascii="Calibri" w:hAnsi="Calibri" w:cs="Calibri"/>
          <w:i/>
          <w:iCs/>
          <w:sz w:val="24"/>
          <w:szCs w:val="24"/>
        </w:rPr>
        <w:t xml:space="preserve">la numérisation et </w:t>
      </w:r>
      <w:r w:rsidR="00A7580E" w:rsidRPr="00E76C84">
        <w:rPr>
          <w:rFonts w:ascii="Calibri" w:hAnsi="Calibri" w:cs="Calibri"/>
          <w:i/>
          <w:iCs/>
          <w:sz w:val="24"/>
          <w:szCs w:val="24"/>
        </w:rPr>
        <w:t>mise pleinement sur</w:t>
      </w:r>
      <w:r w:rsidR="002D0CF0" w:rsidRPr="00E76C84">
        <w:rPr>
          <w:rFonts w:ascii="Calibri" w:hAnsi="Calibri" w:cs="Calibri"/>
          <w:i/>
          <w:iCs/>
          <w:sz w:val="24"/>
          <w:szCs w:val="24"/>
        </w:rPr>
        <w:t xml:space="preserve"> la technologie du </w:t>
      </w:r>
      <w:r w:rsidR="00061C9C" w:rsidRPr="00E76C84">
        <w:rPr>
          <w:rFonts w:ascii="Calibri" w:hAnsi="Calibri" w:cs="Calibri"/>
          <w:i/>
          <w:iCs/>
          <w:sz w:val="24"/>
          <w:szCs w:val="24"/>
        </w:rPr>
        <w:t>Connected Fuel</w:t>
      </w:r>
      <w:r w:rsidR="002D0CF0" w:rsidRPr="00E76C84">
        <w:rPr>
          <w:rFonts w:ascii="Calibri" w:hAnsi="Calibri" w:cs="Calibri"/>
          <w:i/>
          <w:iCs/>
          <w:sz w:val="24"/>
          <w:szCs w:val="24"/>
        </w:rPr>
        <w:t xml:space="preserve">ing de </w:t>
      </w:r>
      <w:r w:rsidR="00F810DA" w:rsidRPr="00E76C84">
        <w:rPr>
          <w:rFonts w:ascii="Calibri" w:hAnsi="Calibri" w:cs="Calibri"/>
          <w:i/>
          <w:iCs/>
          <w:sz w:val="24"/>
          <w:szCs w:val="24"/>
        </w:rPr>
        <w:t>Karlsruhe</w:t>
      </w:r>
    </w:p>
    <w:p w:rsidR="002D0CF0" w:rsidRPr="00E76C84" w:rsidRDefault="002D0CF0" w:rsidP="00E76C84">
      <w:pPr>
        <w:spacing w:after="0" w:line="360" w:lineRule="auto"/>
        <w:rPr>
          <w:rFonts w:ascii="Calibri" w:hAnsi="Calibri" w:cs="Calibri"/>
          <w:sz w:val="20"/>
          <w:szCs w:val="20"/>
        </w:rPr>
      </w:pPr>
    </w:p>
    <w:p w:rsidR="00E76C84" w:rsidRPr="00E76C84" w:rsidRDefault="002D0CF0" w:rsidP="00E76C84">
      <w:pPr>
        <w:spacing w:after="0" w:line="360" w:lineRule="auto"/>
        <w:rPr>
          <w:rFonts w:ascii="Calibri" w:hAnsi="Calibri" w:cs="Calibri"/>
          <w:b/>
          <w:bCs/>
          <w:sz w:val="20"/>
          <w:szCs w:val="20"/>
        </w:rPr>
      </w:pPr>
      <w:r w:rsidRPr="00E76C84">
        <w:rPr>
          <w:rFonts w:ascii="Calibri" w:hAnsi="Calibri" w:cs="Calibri"/>
          <w:b/>
          <w:bCs/>
          <w:i/>
          <w:sz w:val="20"/>
          <w:szCs w:val="20"/>
        </w:rPr>
        <w:t xml:space="preserve">Ratingen, </w:t>
      </w:r>
      <w:r w:rsidR="00E76C84" w:rsidRPr="00E76C84">
        <w:rPr>
          <w:rFonts w:ascii="Calibri" w:hAnsi="Calibri" w:cs="Calibri"/>
          <w:b/>
          <w:bCs/>
          <w:i/>
          <w:sz w:val="20"/>
          <w:szCs w:val="20"/>
        </w:rPr>
        <w:t>1</w:t>
      </w:r>
      <w:r w:rsidR="001651D6">
        <w:rPr>
          <w:rFonts w:ascii="Calibri" w:hAnsi="Calibri" w:cs="Calibri"/>
          <w:b/>
          <w:bCs/>
          <w:i/>
          <w:sz w:val="20"/>
          <w:szCs w:val="20"/>
        </w:rPr>
        <w:t>0</w:t>
      </w:r>
      <w:bookmarkStart w:id="0" w:name="_GoBack"/>
      <w:bookmarkEnd w:id="0"/>
      <w:r w:rsidRPr="00E76C84">
        <w:rPr>
          <w:rFonts w:ascii="Calibri" w:hAnsi="Calibri" w:cs="Calibri"/>
          <w:b/>
          <w:bCs/>
          <w:i/>
          <w:sz w:val="20"/>
          <w:szCs w:val="20"/>
        </w:rPr>
        <w:t xml:space="preserve"> septembre 2020</w:t>
      </w:r>
      <w:r w:rsidR="00E76C84" w:rsidRPr="00E76C84">
        <w:rPr>
          <w:rFonts w:ascii="Calibri" w:hAnsi="Calibri" w:cs="Calibri"/>
          <w:b/>
          <w:bCs/>
          <w:sz w:val="20"/>
          <w:szCs w:val="20"/>
        </w:rPr>
        <w:t xml:space="preserve"> - </w:t>
      </w:r>
      <w:r w:rsidRPr="00E76C84">
        <w:rPr>
          <w:rFonts w:ascii="Calibri" w:hAnsi="Calibri" w:cs="Calibri"/>
          <w:b/>
          <w:bCs/>
          <w:sz w:val="20"/>
          <w:szCs w:val="20"/>
        </w:rPr>
        <w:t>Pour sa future numérisation, le premier fournisseur de services de mobilité DKV Mobility fait pleinement confiance à la plateforme de paiement mobile indépendante (Mobile Payment Platform) de PACE, fournisseur de Smart Mobility. Cette start-up basée à Karlsruhe (Allemagne) com</w:t>
      </w:r>
      <w:r w:rsidR="00AA6D67" w:rsidRPr="00E76C84">
        <w:rPr>
          <w:rFonts w:ascii="Calibri" w:hAnsi="Calibri" w:cs="Calibri"/>
          <w:b/>
          <w:bCs/>
          <w:sz w:val="20"/>
          <w:szCs w:val="20"/>
        </w:rPr>
        <w:t>p</w:t>
      </w:r>
      <w:r w:rsidRPr="00E76C84">
        <w:rPr>
          <w:rFonts w:ascii="Calibri" w:hAnsi="Calibri" w:cs="Calibri"/>
          <w:b/>
          <w:bCs/>
          <w:sz w:val="20"/>
          <w:szCs w:val="20"/>
        </w:rPr>
        <w:t>te parmi les premier</w:t>
      </w:r>
      <w:r w:rsidR="00AA6D67" w:rsidRPr="00E76C84">
        <w:rPr>
          <w:rFonts w:ascii="Calibri" w:hAnsi="Calibri" w:cs="Calibri"/>
          <w:b/>
          <w:bCs/>
          <w:sz w:val="20"/>
          <w:szCs w:val="20"/>
        </w:rPr>
        <w:t>s</w:t>
      </w:r>
      <w:r w:rsidRPr="00E76C84">
        <w:rPr>
          <w:rFonts w:ascii="Calibri" w:hAnsi="Calibri" w:cs="Calibri"/>
          <w:b/>
          <w:bCs/>
          <w:sz w:val="20"/>
          <w:szCs w:val="20"/>
        </w:rPr>
        <w:t xml:space="preserve"> fournisseurs </w:t>
      </w:r>
      <w:r w:rsidR="00AA6D67" w:rsidRPr="00E76C84">
        <w:rPr>
          <w:rFonts w:ascii="Calibri" w:hAnsi="Calibri" w:cs="Calibri"/>
          <w:b/>
          <w:bCs/>
          <w:sz w:val="20"/>
          <w:szCs w:val="20"/>
        </w:rPr>
        <w:t>technologique</w:t>
      </w:r>
      <w:r w:rsidR="00504D25" w:rsidRPr="00E76C84">
        <w:rPr>
          <w:rFonts w:ascii="Calibri" w:hAnsi="Calibri" w:cs="Calibri"/>
          <w:b/>
          <w:bCs/>
          <w:sz w:val="20"/>
          <w:szCs w:val="20"/>
        </w:rPr>
        <w:t>s</w:t>
      </w:r>
      <w:r w:rsidR="00AA6D67" w:rsidRPr="00E76C84">
        <w:rPr>
          <w:rFonts w:ascii="Calibri" w:hAnsi="Calibri" w:cs="Calibri"/>
          <w:b/>
          <w:bCs/>
          <w:sz w:val="20"/>
          <w:szCs w:val="20"/>
        </w:rPr>
        <w:t xml:space="preserve"> dans le domaine des </w:t>
      </w:r>
      <w:r w:rsidR="006D134B" w:rsidRPr="00E76C84">
        <w:rPr>
          <w:rFonts w:ascii="Calibri" w:hAnsi="Calibri" w:cs="Calibri"/>
          <w:b/>
          <w:bCs/>
          <w:sz w:val="20"/>
          <w:szCs w:val="20"/>
        </w:rPr>
        <w:t>services de voiture connectée</w:t>
      </w:r>
      <w:r w:rsidR="00AA6D67" w:rsidRPr="00E76C84">
        <w:rPr>
          <w:rFonts w:ascii="Calibri" w:hAnsi="Calibri" w:cs="Calibri"/>
          <w:b/>
          <w:bCs/>
          <w:sz w:val="20"/>
          <w:szCs w:val="20"/>
        </w:rPr>
        <w:t xml:space="preserve">. </w:t>
      </w:r>
    </w:p>
    <w:p w:rsidR="00E76C84" w:rsidRPr="00E76C84" w:rsidRDefault="00E76C84" w:rsidP="00E76C84">
      <w:pPr>
        <w:spacing w:after="0" w:line="360" w:lineRule="auto"/>
        <w:rPr>
          <w:rFonts w:ascii="Calibri" w:hAnsi="Calibri" w:cs="Calibri"/>
          <w:sz w:val="20"/>
          <w:szCs w:val="20"/>
        </w:rPr>
      </w:pPr>
    </w:p>
    <w:p w:rsidR="00B05881" w:rsidRPr="00E76C84" w:rsidRDefault="00061C9C" w:rsidP="00E76C84">
      <w:pPr>
        <w:spacing w:after="0" w:line="360" w:lineRule="auto"/>
        <w:rPr>
          <w:rFonts w:ascii="Calibri" w:hAnsi="Calibri" w:cs="Calibri"/>
          <w:sz w:val="20"/>
          <w:szCs w:val="20"/>
        </w:rPr>
      </w:pPr>
      <w:proofErr w:type="spellStart"/>
      <w:r w:rsidRPr="00E76C84">
        <w:rPr>
          <w:rFonts w:ascii="Calibri" w:hAnsi="Calibri" w:cs="Calibri"/>
          <w:i/>
          <w:sz w:val="20"/>
          <w:szCs w:val="20"/>
        </w:rPr>
        <w:t>Connected</w:t>
      </w:r>
      <w:proofErr w:type="spellEnd"/>
      <w:r w:rsidRPr="00E76C84">
        <w:rPr>
          <w:rFonts w:ascii="Calibri" w:hAnsi="Calibri" w:cs="Calibri"/>
          <w:i/>
          <w:sz w:val="20"/>
          <w:szCs w:val="20"/>
        </w:rPr>
        <w:t xml:space="preserve"> </w:t>
      </w:r>
      <w:proofErr w:type="spellStart"/>
      <w:r w:rsidRPr="00E76C84">
        <w:rPr>
          <w:rFonts w:ascii="Calibri" w:hAnsi="Calibri" w:cs="Calibri"/>
          <w:i/>
          <w:sz w:val="20"/>
          <w:szCs w:val="20"/>
        </w:rPr>
        <w:t>Fuel</w:t>
      </w:r>
      <w:r w:rsidR="00AA6D67" w:rsidRPr="00E76C84">
        <w:rPr>
          <w:rFonts w:ascii="Calibri" w:hAnsi="Calibri" w:cs="Calibri"/>
          <w:i/>
          <w:sz w:val="20"/>
          <w:szCs w:val="20"/>
        </w:rPr>
        <w:t>ing</w:t>
      </w:r>
      <w:proofErr w:type="spellEnd"/>
      <w:r w:rsidR="00AA6D67" w:rsidRPr="00E76C84">
        <w:rPr>
          <w:rFonts w:ascii="Calibri" w:hAnsi="Calibri" w:cs="Calibri"/>
          <w:sz w:val="20"/>
          <w:szCs w:val="20"/>
        </w:rPr>
        <w:t xml:space="preserve">, </w:t>
      </w:r>
      <w:r w:rsidR="006D134B" w:rsidRPr="00E76C84">
        <w:rPr>
          <w:rFonts w:ascii="Calibri" w:hAnsi="Calibri" w:cs="Calibri"/>
          <w:sz w:val="20"/>
          <w:szCs w:val="20"/>
        </w:rPr>
        <w:t xml:space="preserve">le plein de carburant connecté, </w:t>
      </w:r>
      <w:r w:rsidR="00AA6D67" w:rsidRPr="00E76C84">
        <w:rPr>
          <w:rFonts w:ascii="Calibri" w:hAnsi="Calibri" w:cs="Calibri"/>
          <w:sz w:val="20"/>
          <w:szCs w:val="20"/>
        </w:rPr>
        <w:t xml:space="preserve">son produit phare, offre au chauffeur la possibilité de régler son plein </w:t>
      </w:r>
      <w:r w:rsidR="006D134B" w:rsidRPr="00E76C84">
        <w:rPr>
          <w:rFonts w:ascii="Calibri" w:hAnsi="Calibri" w:cs="Calibri"/>
          <w:sz w:val="20"/>
          <w:szCs w:val="20"/>
        </w:rPr>
        <w:t>à la pompe avec son Smartphone</w:t>
      </w:r>
      <w:r w:rsidR="00AA6D67" w:rsidRPr="00E76C84">
        <w:rPr>
          <w:rFonts w:ascii="Calibri" w:hAnsi="Calibri" w:cs="Calibri"/>
          <w:sz w:val="20"/>
          <w:szCs w:val="20"/>
        </w:rPr>
        <w:t>. Cel</w:t>
      </w:r>
      <w:r w:rsidR="006D134B" w:rsidRPr="00E76C84">
        <w:rPr>
          <w:rFonts w:ascii="Calibri" w:hAnsi="Calibri" w:cs="Calibri"/>
          <w:sz w:val="20"/>
          <w:szCs w:val="20"/>
        </w:rPr>
        <w:t>a lui</w:t>
      </w:r>
      <w:r w:rsidR="00AA6D67" w:rsidRPr="00E76C84">
        <w:rPr>
          <w:rFonts w:ascii="Calibri" w:hAnsi="Calibri" w:cs="Calibri"/>
          <w:sz w:val="20"/>
          <w:szCs w:val="20"/>
        </w:rPr>
        <w:t xml:space="preserve"> évite l’attente à la caisse et </w:t>
      </w:r>
      <w:r w:rsidR="00504D25" w:rsidRPr="00E76C84">
        <w:rPr>
          <w:rFonts w:ascii="Calibri" w:hAnsi="Calibri" w:cs="Calibri"/>
          <w:sz w:val="20"/>
          <w:szCs w:val="20"/>
        </w:rPr>
        <w:t>le</w:t>
      </w:r>
      <w:r w:rsidR="00AA6D67" w:rsidRPr="00E76C84">
        <w:rPr>
          <w:rFonts w:ascii="Calibri" w:hAnsi="Calibri" w:cs="Calibri"/>
          <w:sz w:val="20"/>
          <w:szCs w:val="20"/>
        </w:rPr>
        <w:t xml:space="preserve"> ticket </w:t>
      </w:r>
      <w:r w:rsidR="00D87E91" w:rsidRPr="00E76C84">
        <w:rPr>
          <w:rFonts w:ascii="Calibri" w:hAnsi="Calibri" w:cs="Calibri"/>
          <w:sz w:val="20"/>
          <w:szCs w:val="20"/>
        </w:rPr>
        <w:t xml:space="preserve">de caisse </w:t>
      </w:r>
      <w:r w:rsidR="00504D25" w:rsidRPr="00E76C84">
        <w:rPr>
          <w:rFonts w:ascii="Calibri" w:hAnsi="Calibri" w:cs="Calibri"/>
          <w:sz w:val="20"/>
          <w:szCs w:val="20"/>
        </w:rPr>
        <w:t xml:space="preserve">est envoyé </w:t>
      </w:r>
      <w:r w:rsidR="00AA6D67" w:rsidRPr="00E76C84">
        <w:rPr>
          <w:rFonts w:ascii="Calibri" w:hAnsi="Calibri" w:cs="Calibri"/>
          <w:sz w:val="20"/>
          <w:szCs w:val="20"/>
        </w:rPr>
        <w:t xml:space="preserve">directement sur son Smartphone. </w:t>
      </w:r>
      <w:r w:rsidR="00D87E91" w:rsidRPr="00E76C84">
        <w:rPr>
          <w:rFonts w:ascii="Calibri" w:hAnsi="Calibri" w:cs="Calibri"/>
          <w:sz w:val="20"/>
          <w:szCs w:val="20"/>
        </w:rPr>
        <w:t>Le produit permet par ailleurs aux compagnies pétrolières de proposer au client final</w:t>
      </w:r>
      <w:r w:rsidR="00504D25" w:rsidRPr="00E76C84">
        <w:rPr>
          <w:rFonts w:ascii="Calibri" w:hAnsi="Calibri" w:cs="Calibri"/>
          <w:sz w:val="20"/>
          <w:szCs w:val="20"/>
        </w:rPr>
        <w:t>,</w:t>
      </w:r>
      <w:r w:rsidR="00D87E91" w:rsidRPr="00E76C84">
        <w:rPr>
          <w:rFonts w:ascii="Calibri" w:hAnsi="Calibri" w:cs="Calibri"/>
          <w:sz w:val="20"/>
          <w:szCs w:val="20"/>
        </w:rPr>
        <w:t xml:space="preserve"> </w:t>
      </w:r>
      <w:r w:rsidR="00504D25" w:rsidRPr="00E76C84">
        <w:rPr>
          <w:rFonts w:ascii="Calibri" w:hAnsi="Calibri" w:cs="Calibri"/>
          <w:sz w:val="20"/>
          <w:szCs w:val="20"/>
        </w:rPr>
        <w:t xml:space="preserve">via la plateforme, </w:t>
      </w:r>
      <w:r w:rsidR="004261E3" w:rsidRPr="00E76C84">
        <w:rPr>
          <w:rFonts w:ascii="Calibri" w:hAnsi="Calibri" w:cs="Calibri"/>
          <w:sz w:val="20"/>
          <w:szCs w:val="20"/>
        </w:rPr>
        <w:t xml:space="preserve">des services </w:t>
      </w:r>
      <w:r w:rsidR="00504D25" w:rsidRPr="00E76C84">
        <w:rPr>
          <w:rFonts w:ascii="Calibri" w:hAnsi="Calibri" w:cs="Calibri"/>
          <w:sz w:val="20"/>
          <w:szCs w:val="20"/>
        </w:rPr>
        <w:t>correspondant exactement</w:t>
      </w:r>
      <w:r w:rsidR="004261E3" w:rsidRPr="00E76C84">
        <w:rPr>
          <w:rFonts w:ascii="Calibri" w:hAnsi="Calibri" w:cs="Calibri"/>
          <w:sz w:val="20"/>
          <w:szCs w:val="20"/>
        </w:rPr>
        <w:t xml:space="preserve"> à ses besoins, </w:t>
      </w:r>
      <w:r w:rsidR="00504D25" w:rsidRPr="00E76C84">
        <w:rPr>
          <w:rFonts w:ascii="Calibri" w:hAnsi="Calibri" w:cs="Calibri"/>
          <w:sz w:val="20"/>
          <w:szCs w:val="20"/>
        </w:rPr>
        <w:t xml:space="preserve">tel que </w:t>
      </w:r>
      <w:r w:rsidR="004261E3" w:rsidRPr="00E76C84">
        <w:rPr>
          <w:rFonts w:ascii="Calibri" w:hAnsi="Calibri" w:cs="Calibri"/>
          <w:sz w:val="20"/>
          <w:szCs w:val="20"/>
        </w:rPr>
        <w:t xml:space="preserve">le lavage. En cette période de coronavirus, </w:t>
      </w:r>
      <w:r w:rsidR="00504D25" w:rsidRPr="00E76C84">
        <w:rPr>
          <w:rFonts w:ascii="Calibri" w:hAnsi="Calibri" w:cs="Calibri"/>
          <w:sz w:val="20"/>
          <w:szCs w:val="20"/>
        </w:rPr>
        <w:t>la fonction d</w:t>
      </w:r>
      <w:r w:rsidR="004261E3" w:rsidRPr="00E76C84">
        <w:rPr>
          <w:rFonts w:ascii="Calibri" w:hAnsi="Calibri" w:cs="Calibri"/>
          <w:sz w:val="20"/>
          <w:szCs w:val="20"/>
        </w:rPr>
        <w:t xml:space="preserve">e règlement sans contact contribue à réduire le risque d’infection </w:t>
      </w:r>
      <w:r w:rsidR="00AB4EDC" w:rsidRPr="00E76C84">
        <w:rPr>
          <w:rFonts w:ascii="Calibri" w:hAnsi="Calibri" w:cs="Calibri"/>
          <w:sz w:val="20"/>
          <w:szCs w:val="20"/>
        </w:rPr>
        <w:t>et favorise</w:t>
      </w:r>
      <w:r w:rsidR="004261E3" w:rsidRPr="00E76C84">
        <w:rPr>
          <w:rFonts w:ascii="Calibri" w:hAnsi="Calibri" w:cs="Calibri"/>
          <w:sz w:val="20"/>
          <w:szCs w:val="20"/>
        </w:rPr>
        <w:t xml:space="preserve"> la distanciation sociale. </w:t>
      </w:r>
      <w:r w:rsidR="00202392" w:rsidRPr="00E76C84">
        <w:rPr>
          <w:rFonts w:ascii="Calibri" w:hAnsi="Calibri" w:cs="Calibri"/>
          <w:sz w:val="20"/>
          <w:szCs w:val="20"/>
        </w:rPr>
        <w:t>Cette platefor</w:t>
      </w:r>
      <w:r w:rsidR="00DF5557" w:rsidRPr="00E76C84">
        <w:rPr>
          <w:rFonts w:ascii="Calibri" w:hAnsi="Calibri" w:cs="Calibri"/>
          <w:sz w:val="20"/>
          <w:szCs w:val="20"/>
        </w:rPr>
        <w:t>me neutre est accessible à tou</w:t>
      </w:r>
      <w:r w:rsidR="00202392" w:rsidRPr="00E76C84">
        <w:rPr>
          <w:rFonts w:ascii="Calibri" w:hAnsi="Calibri" w:cs="Calibri"/>
          <w:sz w:val="20"/>
          <w:szCs w:val="20"/>
        </w:rPr>
        <w:t xml:space="preserve">s les compagnies pétrolières, fournisseurs de systèmes de </w:t>
      </w:r>
      <w:r w:rsidRPr="00E76C84">
        <w:rPr>
          <w:rFonts w:ascii="Calibri" w:hAnsi="Calibri" w:cs="Calibri"/>
          <w:sz w:val="20"/>
          <w:szCs w:val="20"/>
        </w:rPr>
        <w:t>TPV</w:t>
      </w:r>
      <w:r w:rsidR="00202392" w:rsidRPr="00E76C84">
        <w:rPr>
          <w:rFonts w:ascii="Calibri" w:hAnsi="Calibri" w:cs="Calibri"/>
          <w:sz w:val="20"/>
          <w:szCs w:val="20"/>
        </w:rPr>
        <w:t xml:space="preserve"> et </w:t>
      </w:r>
      <w:r w:rsidRPr="00E76C84">
        <w:rPr>
          <w:rFonts w:ascii="Calibri" w:hAnsi="Calibri" w:cs="Calibri"/>
          <w:sz w:val="20"/>
          <w:szCs w:val="20"/>
        </w:rPr>
        <w:t xml:space="preserve">OEM et est en </w:t>
      </w:r>
      <w:r w:rsidR="006D134B" w:rsidRPr="00E76C84">
        <w:rPr>
          <w:rFonts w:ascii="Calibri" w:hAnsi="Calibri" w:cs="Calibri"/>
          <w:sz w:val="20"/>
          <w:szCs w:val="20"/>
        </w:rPr>
        <w:t>passe</w:t>
      </w:r>
      <w:r w:rsidRPr="00E76C84">
        <w:rPr>
          <w:rFonts w:ascii="Calibri" w:hAnsi="Calibri" w:cs="Calibri"/>
          <w:sz w:val="20"/>
          <w:szCs w:val="20"/>
        </w:rPr>
        <w:t xml:space="preserve"> de devenir la technologie centrale pour la numérisation du secteur pétrolier en Europe. DKV et PACE ont convenu d’un partenariat stratégique et DKV acquiert actuellement une participation minoritaire dans PACE.</w:t>
      </w:r>
    </w:p>
    <w:p w:rsidR="00061C9C" w:rsidRPr="00E76C84" w:rsidRDefault="00061C9C" w:rsidP="00E76C84">
      <w:pPr>
        <w:spacing w:after="0" w:line="360" w:lineRule="auto"/>
        <w:rPr>
          <w:rFonts w:ascii="Calibri" w:hAnsi="Calibri" w:cs="Calibri"/>
          <w:sz w:val="20"/>
          <w:szCs w:val="20"/>
        </w:rPr>
      </w:pPr>
    </w:p>
    <w:p w:rsidR="00E76C84" w:rsidRDefault="002275E6" w:rsidP="00E76C84">
      <w:pPr>
        <w:spacing w:after="0" w:line="360" w:lineRule="auto"/>
        <w:rPr>
          <w:rFonts w:ascii="Calibri" w:hAnsi="Calibri" w:cs="Calibri"/>
          <w:sz w:val="20"/>
          <w:szCs w:val="20"/>
        </w:rPr>
      </w:pPr>
      <w:r w:rsidRPr="00E76C84">
        <w:rPr>
          <w:rFonts w:ascii="Calibri" w:hAnsi="Calibri" w:cs="Calibri"/>
          <w:sz w:val="20"/>
          <w:szCs w:val="20"/>
        </w:rPr>
        <w:t>« Avec notre participation dans PACE, nous poursuivons rigoureusement notre offensive de numérisation », affirme Marco van Kalleveen, le PDG de DKV Mobility. « L’alliance stratégique avec l’un des p</w:t>
      </w:r>
      <w:r w:rsidR="00B43A55" w:rsidRPr="00E76C84">
        <w:rPr>
          <w:rFonts w:ascii="Calibri" w:hAnsi="Calibri" w:cs="Calibri"/>
          <w:sz w:val="20"/>
          <w:szCs w:val="20"/>
        </w:rPr>
        <w:t>remiers</w:t>
      </w:r>
      <w:r w:rsidRPr="00E76C84">
        <w:rPr>
          <w:rFonts w:ascii="Calibri" w:hAnsi="Calibri" w:cs="Calibri"/>
          <w:sz w:val="20"/>
          <w:szCs w:val="20"/>
        </w:rPr>
        <w:t xml:space="preserve"> fournisseurs de services de </w:t>
      </w:r>
      <w:r w:rsidR="007C75AD" w:rsidRPr="00E76C84">
        <w:rPr>
          <w:rFonts w:ascii="Calibri" w:hAnsi="Calibri" w:cs="Calibri"/>
          <w:sz w:val="20"/>
          <w:szCs w:val="20"/>
        </w:rPr>
        <w:t>voiture connectée</w:t>
      </w:r>
      <w:r w:rsidR="00B43A55" w:rsidRPr="00E76C84">
        <w:rPr>
          <w:rFonts w:ascii="Calibri" w:hAnsi="Calibri" w:cs="Calibri"/>
          <w:sz w:val="20"/>
          <w:szCs w:val="20"/>
        </w:rPr>
        <w:t xml:space="preserve"> nous aidera</w:t>
      </w:r>
      <w:r w:rsidR="00640C7A" w:rsidRPr="00E76C84">
        <w:rPr>
          <w:rFonts w:ascii="Calibri" w:hAnsi="Calibri" w:cs="Calibri"/>
          <w:sz w:val="20"/>
          <w:szCs w:val="20"/>
        </w:rPr>
        <w:t xml:space="preserve"> efficacement</w:t>
      </w:r>
      <w:r w:rsidR="00B43A55" w:rsidRPr="00E76C84">
        <w:rPr>
          <w:rFonts w:ascii="Calibri" w:hAnsi="Calibri" w:cs="Calibri"/>
          <w:sz w:val="20"/>
          <w:szCs w:val="20"/>
        </w:rPr>
        <w:t xml:space="preserve"> à </w:t>
      </w:r>
      <w:r w:rsidR="00640C7A" w:rsidRPr="00E76C84">
        <w:rPr>
          <w:rFonts w:ascii="Calibri" w:hAnsi="Calibri" w:cs="Calibri"/>
          <w:sz w:val="20"/>
          <w:szCs w:val="20"/>
        </w:rPr>
        <w:t>donner forme,</w:t>
      </w:r>
      <w:r w:rsidR="00B43A55" w:rsidRPr="00E76C84">
        <w:rPr>
          <w:rFonts w:ascii="Calibri" w:hAnsi="Calibri" w:cs="Calibri"/>
          <w:sz w:val="20"/>
          <w:szCs w:val="20"/>
        </w:rPr>
        <w:t xml:space="preserve"> </w:t>
      </w:r>
      <w:r w:rsidR="00640C7A" w:rsidRPr="00E76C84">
        <w:rPr>
          <w:rFonts w:ascii="Calibri" w:hAnsi="Calibri" w:cs="Calibri"/>
          <w:sz w:val="20"/>
          <w:szCs w:val="20"/>
        </w:rPr>
        <w:t>avec nos clients et nos partenaires, à la</w:t>
      </w:r>
      <w:r w:rsidR="00B43A55" w:rsidRPr="00E76C84">
        <w:rPr>
          <w:rFonts w:ascii="Calibri" w:hAnsi="Calibri" w:cs="Calibri"/>
          <w:sz w:val="20"/>
          <w:szCs w:val="20"/>
        </w:rPr>
        <w:t xml:space="preserve"> numérisation </w:t>
      </w:r>
      <w:r w:rsidR="00640C7A" w:rsidRPr="00E76C84">
        <w:rPr>
          <w:rFonts w:ascii="Calibri" w:hAnsi="Calibri" w:cs="Calibri"/>
          <w:sz w:val="20"/>
          <w:szCs w:val="20"/>
        </w:rPr>
        <w:t>qui progresse</w:t>
      </w:r>
      <w:r w:rsidR="00B43A55" w:rsidRPr="00E76C84">
        <w:rPr>
          <w:rFonts w:ascii="Calibri" w:hAnsi="Calibri" w:cs="Calibri"/>
          <w:sz w:val="20"/>
          <w:szCs w:val="20"/>
        </w:rPr>
        <w:t xml:space="preserve"> de façon fulgurante dans le secteur pétrolier. » </w:t>
      </w:r>
      <w:r w:rsidR="00BD75E3" w:rsidRPr="00E76C84">
        <w:rPr>
          <w:rFonts w:ascii="Calibri" w:hAnsi="Calibri" w:cs="Calibri"/>
          <w:sz w:val="20"/>
          <w:szCs w:val="20"/>
        </w:rPr>
        <w:t xml:space="preserve">Martin Kern, co-directeur général de PACE, </w:t>
      </w:r>
      <w:r w:rsidR="00792DC8" w:rsidRPr="00E76C84">
        <w:rPr>
          <w:rFonts w:ascii="Calibri" w:hAnsi="Calibri" w:cs="Calibri"/>
          <w:sz w:val="20"/>
          <w:szCs w:val="20"/>
        </w:rPr>
        <w:t>ajoute</w:t>
      </w:r>
      <w:r w:rsidR="00BD75E3" w:rsidRPr="00E76C84">
        <w:rPr>
          <w:rFonts w:ascii="Calibri" w:hAnsi="Calibri" w:cs="Calibri"/>
          <w:sz w:val="20"/>
          <w:szCs w:val="20"/>
        </w:rPr>
        <w:t xml:space="preserve"> : « Le partenariat avec DKV Mobility nous confirme que nous avons </w:t>
      </w:r>
      <w:r w:rsidR="00DF5557" w:rsidRPr="00E76C84">
        <w:rPr>
          <w:rFonts w:ascii="Calibri" w:hAnsi="Calibri" w:cs="Calibri"/>
          <w:sz w:val="20"/>
          <w:szCs w:val="20"/>
        </w:rPr>
        <w:t>fait une bonne chose</w:t>
      </w:r>
      <w:r w:rsidR="00A7580E" w:rsidRPr="00E76C84">
        <w:rPr>
          <w:rFonts w:ascii="Calibri" w:hAnsi="Calibri" w:cs="Calibri"/>
          <w:sz w:val="20"/>
          <w:szCs w:val="20"/>
        </w:rPr>
        <w:t>,</w:t>
      </w:r>
      <w:r w:rsidR="00DF5557" w:rsidRPr="00E76C84">
        <w:rPr>
          <w:rFonts w:ascii="Calibri" w:hAnsi="Calibri" w:cs="Calibri"/>
          <w:sz w:val="20"/>
          <w:szCs w:val="20"/>
        </w:rPr>
        <w:t xml:space="preserve"> </w:t>
      </w:r>
      <w:r w:rsidR="00A7580E" w:rsidRPr="00E76C84">
        <w:rPr>
          <w:rFonts w:ascii="Calibri" w:hAnsi="Calibri" w:cs="Calibri"/>
          <w:sz w:val="20"/>
          <w:szCs w:val="20"/>
        </w:rPr>
        <w:t xml:space="preserve">ces dernières années, </w:t>
      </w:r>
      <w:r w:rsidR="00DF5557" w:rsidRPr="00E76C84">
        <w:rPr>
          <w:rFonts w:ascii="Calibri" w:hAnsi="Calibri" w:cs="Calibri"/>
          <w:sz w:val="20"/>
          <w:szCs w:val="20"/>
        </w:rPr>
        <w:t>en construisant</w:t>
      </w:r>
      <w:r w:rsidR="00BD75E3" w:rsidRPr="00E76C84">
        <w:rPr>
          <w:rFonts w:ascii="Calibri" w:hAnsi="Calibri" w:cs="Calibri"/>
          <w:sz w:val="20"/>
          <w:szCs w:val="20"/>
        </w:rPr>
        <w:t xml:space="preserve"> connectedfueling.com</w:t>
      </w:r>
      <w:r w:rsidR="007C75AD" w:rsidRPr="00E76C84">
        <w:rPr>
          <w:rFonts w:ascii="Calibri" w:hAnsi="Calibri" w:cs="Calibri"/>
          <w:sz w:val="20"/>
          <w:szCs w:val="20"/>
        </w:rPr>
        <w:t xml:space="preserve">. Nous nous réjouissons de poursuivre </w:t>
      </w:r>
      <w:r w:rsidR="00767452" w:rsidRPr="00E76C84">
        <w:rPr>
          <w:rFonts w:ascii="Calibri" w:hAnsi="Calibri" w:cs="Calibri"/>
          <w:sz w:val="20"/>
          <w:szCs w:val="20"/>
        </w:rPr>
        <w:t xml:space="preserve">sur ce thème innovant </w:t>
      </w:r>
      <w:r w:rsidR="007C75AD" w:rsidRPr="00E76C84">
        <w:rPr>
          <w:rFonts w:ascii="Calibri" w:hAnsi="Calibri" w:cs="Calibri"/>
          <w:sz w:val="20"/>
          <w:szCs w:val="20"/>
        </w:rPr>
        <w:t>avec le leader du marché européen. Nous souhaitons c</w:t>
      </w:r>
      <w:r w:rsidR="00A7580E" w:rsidRPr="00E76C84">
        <w:rPr>
          <w:rFonts w:ascii="Calibri" w:hAnsi="Calibri" w:cs="Calibri"/>
          <w:sz w:val="20"/>
          <w:szCs w:val="20"/>
        </w:rPr>
        <w:t>onquérir</w:t>
      </w:r>
      <w:r w:rsidR="007C75AD" w:rsidRPr="00E76C84">
        <w:rPr>
          <w:rFonts w:ascii="Calibri" w:hAnsi="Calibri" w:cs="Calibri"/>
          <w:sz w:val="20"/>
          <w:szCs w:val="20"/>
        </w:rPr>
        <w:t xml:space="preserve">, avec DKV, le </w:t>
      </w:r>
      <w:r w:rsidR="00767452" w:rsidRPr="00E76C84">
        <w:rPr>
          <w:rFonts w:ascii="Calibri" w:hAnsi="Calibri" w:cs="Calibri"/>
          <w:sz w:val="20"/>
          <w:szCs w:val="20"/>
        </w:rPr>
        <w:t xml:space="preserve">plus grand </w:t>
      </w:r>
      <w:r w:rsidR="007C75AD" w:rsidRPr="00E76C84">
        <w:rPr>
          <w:rFonts w:ascii="Calibri" w:hAnsi="Calibri" w:cs="Calibri"/>
          <w:sz w:val="20"/>
          <w:szCs w:val="20"/>
        </w:rPr>
        <w:t xml:space="preserve">marché ouvert du paiement mobile. » </w:t>
      </w:r>
    </w:p>
    <w:p w:rsidR="00E76C84" w:rsidRDefault="00E76C84" w:rsidP="00E76C84">
      <w:pPr>
        <w:spacing w:after="0" w:line="360" w:lineRule="auto"/>
        <w:rPr>
          <w:rFonts w:ascii="Calibri" w:hAnsi="Calibri" w:cs="Calibri"/>
          <w:sz w:val="20"/>
          <w:szCs w:val="20"/>
        </w:rPr>
      </w:pPr>
    </w:p>
    <w:p w:rsidR="00061C9C" w:rsidRPr="00E76C84" w:rsidRDefault="007C75AD" w:rsidP="00E76C84">
      <w:pPr>
        <w:spacing w:after="0" w:line="360" w:lineRule="auto"/>
        <w:rPr>
          <w:rFonts w:ascii="Calibri" w:hAnsi="Calibri" w:cs="Calibri"/>
          <w:sz w:val="20"/>
          <w:szCs w:val="20"/>
        </w:rPr>
      </w:pPr>
      <w:r w:rsidRPr="00E76C84">
        <w:rPr>
          <w:rFonts w:ascii="Calibri" w:hAnsi="Calibri" w:cs="Calibri"/>
          <w:sz w:val="20"/>
          <w:szCs w:val="20"/>
        </w:rPr>
        <w:t xml:space="preserve">Les partenaires ont décidé de </w:t>
      </w:r>
      <w:r w:rsidR="00767452" w:rsidRPr="00E76C84">
        <w:rPr>
          <w:rFonts w:ascii="Calibri" w:hAnsi="Calibri" w:cs="Calibri"/>
          <w:sz w:val="20"/>
          <w:szCs w:val="20"/>
        </w:rPr>
        <w:t>garder secret</w:t>
      </w:r>
      <w:r w:rsidRPr="00E76C84">
        <w:rPr>
          <w:rFonts w:ascii="Calibri" w:hAnsi="Calibri" w:cs="Calibri"/>
          <w:sz w:val="20"/>
          <w:szCs w:val="20"/>
        </w:rPr>
        <w:t xml:space="preserve"> le montant de la transaction.</w:t>
      </w:r>
    </w:p>
    <w:p w:rsidR="007C75AD" w:rsidRPr="00E76C84" w:rsidRDefault="007C75AD" w:rsidP="00E76C84">
      <w:pPr>
        <w:spacing w:after="0" w:line="360" w:lineRule="auto"/>
        <w:rPr>
          <w:rFonts w:ascii="Calibri" w:hAnsi="Calibri" w:cs="Calibri"/>
          <w:sz w:val="20"/>
          <w:szCs w:val="20"/>
        </w:rPr>
      </w:pPr>
    </w:p>
    <w:p w:rsidR="00D06D1F" w:rsidRPr="00E76C84" w:rsidRDefault="007C75AD" w:rsidP="00E76C84">
      <w:pPr>
        <w:spacing w:after="0" w:line="360" w:lineRule="auto"/>
        <w:rPr>
          <w:rFonts w:ascii="Calibri" w:hAnsi="Calibri" w:cs="Calibri"/>
          <w:sz w:val="20"/>
          <w:szCs w:val="20"/>
        </w:rPr>
      </w:pPr>
      <w:r w:rsidRPr="00E76C84">
        <w:rPr>
          <w:rFonts w:ascii="Calibri" w:hAnsi="Calibri" w:cs="Calibri"/>
          <w:sz w:val="20"/>
          <w:szCs w:val="20"/>
        </w:rPr>
        <w:t xml:space="preserve">Pour en savoir plus, rendez-vous sur </w:t>
      </w:r>
      <w:hyperlink r:id="rId7" w:history="1">
        <w:r w:rsidRPr="00E76C84">
          <w:rPr>
            <w:rStyle w:val="Hyperlink"/>
            <w:rFonts w:ascii="Calibri" w:hAnsi="Calibri" w:cs="Calibri"/>
            <w:sz w:val="20"/>
            <w:szCs w:val="20"/>
          </w:rPr>
          <w:t>www.dkv-euroservice.com</w:t>
        </w:r>
      </w:hyperlink>
      <w:r w:rsidRPr="00E76C84">
        <w:rPr>
          <w:rFonts w:ascii="Calibri" w:hAnsi="Calibri" w:cs="Calibri"/>
          <w:sz w:val="20"/>
          <w:szCs w:val="20"/>
        </w:rPr>
        <w:t xml:space="preserve"> et </w:t>
      </w:r>
      <w:hyperlink r:id="rId8" w:history="1">
        <w:r w:rsidRPr="00E76C84">
          <w:rPr>
            <w:rStyle w:val="Hyperlink"/>
            <w:rFonts w:ascii="Calibri" w:hAnsi="Calibri" w:cs="Calibri"/>
            <w:sz w:val="20"/>
            <w:szCs w:val="20"/>
          </w:rPr>
          <w:t>www.connectedfueling.com</w:t>
        </w:r>
      </w:hyperlink>
    </w:p>
    <w:p w:rsidR="00D06D1F" w:rsidRDefault="00D06D1F" w:rsidP="00E76C84">
      <w:pPr>
        <w:spacing w:after="0" w:line="360" w:lineRule="auto"/>
        <w:rPr>
          <w:rFonts w:ascii="Calibri" w:hAnsi="Calibri" w:cs="Calibri"/>
          <w:sz w:val="20"/>
          <w:szCs w:val="20"/>
        </w:rPr>
      </w:pPr>
    </w:p>
    <w:p w:rsidR="00E76C84" w:rsidRPr="00E76C84" w:rsidRDefault="00E76C84" w:rsidP="00E76C84">
      <w:pPr>
        <w:spacing w:after="0" w:line="360" w:lineRule="auto"/>
        <w:rPr>
          <w:rFonts w:ascii="Calibri" w:hAnsi="Calibri" w:cs="Calibri"/>
          <w:sz w:val="20"/>
          <w:szCs w:val="20"/>
        </w:rPr>
      </w:pPr>
    </w:p>
    <w:p w:rsidR="00E76C84" w:rsidRDefault="00E76C84" w:rsidP="00E76C84">
      <w:pPr>
        <w:spacing w:after="0" w:line="360" w:lineRule="auto"/>
        <w:rPr>
          <w:rFonts w:ascii="Calibri" w:hAnsi="Calibri" w:cs="Calibri"/>
          <w:b/>
          <w:bCs/>
          <w:sz w:val="20"/>
          <w:szCs w:val="20"/>
        </w:rPr>
      </w:pPr>
    </w:p>
    <w:p w:rsidR="00D06D1F" w:rsidRPr="00E76C84" w:rsidRDefault="00D06D1F" w:rsidP="00E76C84">
      <w:pPr>
        <w:spacing w:after="0" w:line="360" w:lineRule="auto"/>
        <w:rPr>
          <w:rFonts w:ascii="Calibri" w:hAnsi="Calibri" w:cs="Calibri"/>
          <w:sz w:val="20"/>
          <w:szCs w:val="20"/>
        </w:rPr>
      </w:pPr>
      <w:r w:rsidRPr="00E76C84">
        <w:rPr>
          <w:rFonts w:ascii="Calibri" w:hAnsi="Calibri" w:cs="Calibri"/>
          <w:b/>
          <w:bCs/>
          <w:sz w:val="20"/>
          <w:szCs w:val="20"/>
        </w:rPr>
        <w:lastRenderedPageBreak/>
        <w:t xml:space="preserve">DKV </w:t>
      </w:r>
      <w:proofErr w:type="spellStart"/>
      <w:r w:rsidR="006874FA" w:rsidRPr="00E76C84">
        <w:rPr>
          <w:rFonts w:ascii="Calibri" w:hAnsi="Calibri" w:cs="Calibri"/>
          <w:b/>
          <w:bCs/>
          <w:sz w:val="20"/>
          <w:szCs w:val="20"/>
        </w:rPr>
        <w:t>Mobility</w:t>
      </w:r>
      <w:proofErr w:type="spellEnd"/>
      <w:r w:rsidRPr="00E76C84">
        <w:rPr>
          <w:rFonts w:ascii="Calibri" w:hAnsi="Calibri" w:cs="Calibri"/>
          <w:sz w:val="20"/>
          <w:szCs w:val="20"/>
        </w:rPr>
        <w:br/>
        <w:t>Depuis plus de 85 ans, DKV Euro Service est l’un des principaux prestataires de services de mobilité d</w:t>
      </w:r>
      <w:r w:rsidR="0038382B" w:rsidRPr="00E76C84">
        <w:rPr>
          <w:rFonts w:ascii="Calibri" w:hAnsi="Calibri" w:cs="Calibri"/>
          <w:sz w:val="20"/>
          <w:szCs w:val="20"/>
        </w:rPr>
        <w:t>u</w:t>
      </w:r>
      <w:r w:rsidRPr="00E76C84">
        <w:rPr>
          <w:rFonts w:ascii="Calibri" w:hAnsi="Calibri" w:cs="Calibri"/>
          <w:sz w:val="20"/>
          <w:szCs w:val="20"/>
        </w:rPr>
        <w:t xml:space="preserve"> secteur des transports routiers et de la logistique. De la prise en charge sans argent liquide à plus de 140 000 points d’acceptation toutes marques confondues au règlement du péage en passant par la récupération de la TVA, DKV propose à ses clients une gamme de services </w:t>
      </w:r>
      <w:r w:rsidR="004E6346" w:rsidRPr="00E76C84">
        <w:rPr>
          <w:rFonts w:ascii="Calibri" w:hAnsi="Calibri" w:cs="Calibri"/>
          <w:sz w:val="20"/>
          <w:szCs w:val="20"/>
        </w:rPr>
        <w:t xml:space="preserve">complète </w:t>
      </w:r>
      <w:r w:rsidRPr="00E76C84">
        <w:rPr>
          <w:rFonts w:ascii="Calibri" w:hAnsi="Calibri" w:cs="Calibri"/>
          <w:sz w:val="20"/>
          <w:szCs w:val="20"/>
        </w:rPr>
        <w:t>leur permett</w:t>
      </w:r>
      <w:r w:rsidR="004E6346" w:rsidRPr="00E76C84">
        <w:rPr>
          <w:rFonts w:ascii="Calibri" w:hAnsi="Calibri" w:cs="Calibri"/>
          <w:sz w:val="20"/>
          <w:szCs w:val="20"/>
        </w:rPr>
        <w:t>ant</w:t>
      </w:r>
      <w:r w:rsidRPr="00E76C84">
        <w:rPr>
          <w:rFonts w:ascii="Calibri" w:hAnsi="Calibri" w:cs="Calibri"/>
          <w:sz w:val="20"/>
          <w:szCs w:val="20"/>
        </w:rPr>
        <w:t xml:space="preserve"> d’optimiser les coûts et de gérer efficacement leur flotte sur les routes européennes. DKV Euro Service fait partie du groupe DKV MOBILITY SERVICES qui emploie plus de 1200 personnes. En 2019, ce groupe, représenté dans 42 pays, a réalisé un chiffre d’affaires de 9,9 milliards d’euros. A l’heure actuelle, </w:t>
      </w:r>
      <w:r w:rsidR="004B5C4F" w:rsidRPr="00E76C84">
        <w:rPr>
          <w:rFonts w:ascii="Calibri" w:hAnsi="Calibri" w:cs="Calibri"/>
          <w:sz w:val="20"/>
          <w:szCs w:val="20"/>
        </w:rPr>
        <w:t xml:space="preserve">plus de </w:t>
      </w:r>
      <w:r w:rsidRPr="00E76C84">
        <w:rPr>
          <w:rFonts w:ascii="Calibri" w:hAnsi="Calibri" w:cs="Calibri"/>
          <w:sz w:val="20"/>
          <w:szCs w:val="20"/>
        </w:rPr>
        <w:t xml:space="preserve">4,2 millions de cartes et unités de bord DKV </w:t>
      </w:r>
      <w:r w:rsidR="004B5C4F" w:rsidRPr="00E76C84">
        <w:rPr>
          <w:rFonts w:ascii="Calibri" w:hAnsi="Calibri" w:cs="Calibri"/>
          <w:sz w:val="20"/>
          <w:szCs w:val="20"/>
        </w:rPr>
        <w:t xml:space="preserve">sont utilisées </w:t>
      </w:r>
      <w:r w:rsidRPr="00E76C84">
        <w:rPr>
          <w:rFonts w:ascii="Calibri" w:hAnsi="Calibri" w:cs="Calibri"/>
          <w:sz w:val="20"/>
          <w:szCs w:val="20"/>
        </w:rPr>
        <w:t>chez plus de 230 000 partenaires</w:t>
      </w:r>
      <w:r w:rsidR="004B5C4F" w:rsidRPr="00E76C84">
        <w:rPr>
          <w:rFonts w:ascii="Calibri" w:hAnsi="Calibri" w:cs="Calibri"/>
          <w:sz w:val="20"/>
          <w:szCs w:val="20"/>
        </w:rPr>
        <w:t xml:space="preserve"> contractuels</w:t>
      </w:r>
      <w:r w:rsidRPr="00E76C84">
        <w:rPr>
          <w:rFonts w:ascii="Calibri" w:hAnsi="Calibri" w:cs="Calibri"/>
          <w:sz w:val="20"/>
          <w:szCs w:val="20"/>
        </w:rPr>
        <w:t>. En 2020, la</w:t>
      </w:r>
      <w:r w:rsidR="004B5C4F" w:rsidRPr="00E76C84">
        <w:rPr>
          <w:rFonts w:ascii="Calibri" w:hAnsi="Calibri" w:cs="Calibri"/>
          <w:sz w:val="20"/>
          <w:szCs w:val="20"/>
        </w:rPr>
        <w:t xml:space="preserve"> carte DKV a été élue meilleure carte</w:t>
      </w:r>
      <w:r w:rsidRPr="00E76C84">
        <w:rPr>
          <w:rFonts w:ascii="Calibri" w:hAnsi="Calibri" w:cs="Calibri"/>
          <w:sz w:val="20"/>
          <w:szCs w:val="20"/>
        </w:rPr>
        <w:t xml:space="preserve"> de carburant et de services pour la seizième fois consécutive.</w:t>
      </w:r>
    </w:p>
    <w:p w:rsidR="00D06D1F" w:rsidRPr="00E76C84" w:rsidRDefault="00D06D1F" w:rsidP="00E76C84">
      <w:pPr>
        <w:spacing w:after="0" w:line="360" w:lineRule="auto"/>
        <w:rPr>
          <w:rFonts w:ascii="Calibri" w:hAnsi="Calibri" w:cs="Calibri"/>
          <w:sz w:val="20"/>
          <w:szCs w:val="20"/>
        </w:rPr>
      </w:pPr>
    </w:p>
    <w:p w:rsidR="0038382B" w:rsidRPr="00E76C84" w:rsidRDefault="0038382B" w:rsidP="00E76C84">
      <w:pPr>
        <w:spacing w:after="0" w:line="360" w:lineRule="auto"/>
        <w:rPr>
          <w:rFonts w:ascii="Calibri" w:hAnsi="Calibri" w:cs="Calibri"/>
          <w:b/>
          <w:sz w:val="20"/>
          <w:szCs w:val="20"/>
        </w:rPr>
      </w:pPr>
      <w:r w:rsidRPr="00E76C84">
        <w:rPr>
          <w:rFonts w:ascii="Calibri" w:hAnsi="Calibri" w:cs="Calibri"/>
          <w:b/>
          <w:sz w:val="20"/>
          <w:szCs w:val="20"/>
        </w:rPr>
        <w:t>A propos de PACE</w:t>
      </w:r>
    </w:p>
    <w:p w:rsidR="0038382B" w:rsidRPr="00E76C84" w:rsidRDefault="00A53D15" w:rsidP="00E76C84">
      <w:pPr>
        <w:spacing w:after="0" w:line="360" w:lineRule="auto"/>
        <w:rPr>
          <w:rFonts w:ascii="Calibri" w:hAnsi="Calibri" w:cs="Calibri"/>
          <w:sz w:val="20"/>
          <w:szCs w:val="20"/>
        </w:rPr>
      </w:pPr>
      <w:r w:rsidRPr="00E76C84">
        <w:rPr>
          <w:rFonts w:ascii="Calibri" w:hAnsi="Calibri" w:cs="Calibri"/>
          <w:sz w:val="20"/>
          <w:szCs w:val="20"/>
        </w:rPr>
        <w:t xml:space="preserve">PACE Telematics, dont le siège se trouve à Karlsruhe, Allemagne, est l’un des principaux fournisseurs </w:t>
      </w:r>
      <w:r w:rsidR="001152AD" w:rsidRPr="00E76C84">
        <w:rPr>
          <w:rFonts w:ascii="Calibri" w:hAnsi="Calibri" w:cs="Calibri"/>
          <w:sz w:val="20"/>
          <w:szCs w:val="20"/>
        </w:rPr>
        <w:t>technologi</w:t>
      </w:r>
      <w:r w:rsidR="00D45B5C" w:rsidRPr="00E76C84">
        <w:rPr>
          <w:rFonts w:ascii="Calibri" w:hAnsi="Calibri" w:cs="Calibri"/>
          <w:sz w:val="20"/>
          <w:szCs w:val="20"/>
        </w:rPr>
        <w:t>ques</w:t>
      </w:r>
      <w:r w:rsidRPr="00E76C84">
        <w:rPr>
          <w:rFonts w:ascii="Calibri" w:hAnsi="Calibri" w:cs="Calibri"/>
          <w:sz w:val="20"/>
          <w:szCs w:val="20"/>
        </w:rPr>
        <w:t xml:space="preserve"> </w:t>
      </w:r>
      <w:r w:rsidR="00424439" w:rsidRPr="00E76C84">
        <w:rPr>
          <w:rFonts w:ascii="Calibri" w:hAnsi="Calibri" w:cs="Calibri"/>
          <w:sz w:val="20"/>
          <w:szCs w:val="20"/>
        </w:rPr>
        <w:t xml:space="preserve">dans le domaine des services de voiture connectée. </w:t>
      </w:r>
      <w:r w:rsidR="001152AD" w:rsidRPr="00E76C84">
        <w:rPr>
          <w:rFonts w:ascii="Calibri" w:hAnsi="Calibri" w:cs="Calibri"/>
          <w:sz w:val="20"/>
          <w:szCs w:val="20"/>
        </w:rPr>
        <w:t xml:space="preserve">PACE gère une plateforme de données automobiles et IdO, dans le nuage et indépendante de tout fabriquant. </w:t>
      </w:r>
      <w:r w:rsidR="009860D3" w:rsidRPr="00E76C84">
        <w:rPr>
          <w:rFonts w:ascii="Calibri" w:hAnsi="Calibri" w:cs="Calibri"/>
          <w:sz w:val="20"/>
          <w:szCs w:val="20"/>
        </w:rPr>
        <w:t xml:space="preserve">Avec sa technologie, la start-up de Karlsruhe propose des solutions de voiture connectée pour B2B et particuliers. Son produit phare est la plateforme connectfueling.com. De plus, PACE propose au client final l’appli </w:t>
      </w:r>
      <w:r w:rsidR="00190D98" w:rsidRPr="00E76C84">
        <w:rPr>
          <w:rFonts w:ascii="Calibri" w:hAnsi="Calibri" w:cs="Calibri"/>
          <w:sz w:val="20"/>
          <w:szCs w:val="20"/>
        </w:rPr>
        <w:t xml:space="preserve">gratuite </w:t>
      </w:r>
      <w:r w:rsidR="00D45B5C" w:rsidRPr="00E76C84">
        <w:rPr>
          <w:rFonts w:ascii="Calibri" w:hAnsi="Calibri" w:cs="Calibri"/>
          <w:sz w:val="20"/>
          <w:szCs w:val="20"/>
        </w:rPr>
        <w:t xml:space="preserve">PACE </w:t>
      </w:r>
      <w:r w:rsidR="009860D3" w:rsidRPr="00E76C84">
        <w:rPr>
          <w:rFonts w:ascii="Calibri" w:hAnsi="Calibri" w:cs="Calibri"/>
          <w:sz w:val="20"/>
          <w:szCs w:val="20"/>
        </w:rPr>
        <w:t>Drive (pour iOS et Androi</w:t>
      </w:r>
      <w:r w:rsidR="00605B0B" w:rsidRPr="00E76C84">
        <w:rPr>
          <w:rFonts w:ascii="Calibri" w:hAnsi="Calibri" w:cs="Calibri"/>
          <w:sz w:val="20"/>
          <w:szCs w:val="20"/>
        </w:rPr>
        <w:t xml:space="preserve">d), </w:t>
      </w:r>
      <w:r w:rsidR="00BA4C04" w:rsidRPr="00E76C84">
        <w:rPr>
          <w:rFonts w:ascii="Calibri" w:hAnsi="Calibri" w:cs="Calibri"/>
          <w:sz w:val="20"/>
          <w:szCs w:val="20"/>
        </w:rPr>
        <w:t xml:space="preserve">qui permet </w:t>
      </w:r>
      <w:r w:rsidR="00D45B5C" w:rsidRPr="00E76C84">
        <w:rPr>
          <w:rFonts w:ascii="Calibri" w:hAnsi="Calibri" w:cs="Calibri"/>
          <w:sz w:val="20"/>
          <w:szCs w:val="20"/>
        </w:rPr>
        <w:t xml:space="preserve">à celui-ci </w:t>
      </w:r>
      <w:r w:rsidR="00BA4C04" w:rsidRPr="00E76C84">
        <w:rPr>
          <w:rFonts w:ascii="Calibri" w:hAnsi="Calibri" w:cs="Calibri"/>
          <w:sz w:val="20"/>
          <w:szCs w:val="20"/>
        </w:rPr>
        <w:t xml:space="preserve">de </w:t>
      </w:r>
      <w:r w:rsidR="00605B0B" w:rsidRPr="00E76C84">
        <w:rPr>
          <w:rFonts w:ascii="Calibri" w:hAnsi="Calibri" w:cs="Calibri"/>
          <w:sz w:val="20"/>
          <w:szCs w:val="20"/>
        </w:rPr>
        <w:t xml:space="preserve">payer à la pompe avec son téléphone portable, sans autres frais ni engagements. L’appli </w:t>
      </w:r>
      <w:r w:rsidR="00D45B5C" w:rsidRPr="00E76C84">
        <w:rPr>
          <w:rFonts w:ascii="Calibri" w:hAnsi="Calibri" w:cs="Calibri"/>
          <w:sz w:val="20"/>
          <w:szCs w:val="20"/>
        </w:rPr>
        <w:t xml:space="preserve">PACE </w:t>
      </w:r>
      <w:r w:rsidR="00605B0B" w:rsidRPr="00E76C84">
        <w:rPr>
          <w:rFonts w:ascii="Calibri" w:hAnsi="Calibri" w:cs="Calibri"/>
          <w:sz w:val="20"/>
          <w:szCs w:val="20"/>
        </w:rPr>
        <w:t xml:space="preserve">Drive comprend </w:t>
      </w:r>
      <w:r w:rsidR="00CB7D80" w:rsidRPr="00E76C84">
        <w:rPr>
          <w:rFonts w:ascii="Calibri" w:hAnsi="Calibri" w:cs="Calibri"/>
          <w:sz w:val="20"/>
          <w:szCs w:val="20"/>
        </w:rPr>
        <w:t>également</w:t>
      </w:r>
      <w:r w:rsidR="00605B0B" w:rsidRPr="00E76C84">
        <w:rPr>
          <w:rFonts w:ascii="Calibri" w:hAnsi="Calibri" w:cs="Calibri"/>
          <w:sz w:val="20"/>
          <w:szCs w:val="20"/>
        </w:rPr>
        <w:t xml:space="preserve"> une fonction de recherche de station-service avec comparateur de prix en temps réel.</w:t>
      </w:r>
    </w:p>
    <w:p w:rsidR="00605B0B" w:rsidRPr="00E76C84" w:rsidRDefault="00605B0B" w:rsidP="00E76C84">
      <w:pPr>
        <w:spacing w:after="0" w:line="360" w:lineRule="auto"/>
        <w:rPr>
          <w:rFonts w:ascii="Calibri" w:hAnsi="Calibri" w:cs="Calibri"/>
          <w:sz w:val="20"/>
          <w:szCs w:val="20"/>
        </w:rPr>
      </w:pPr>
    </w:p>
    <w:p w:rsidR="00CB7D80" w:rsidRPr="00E76C84" w:rsidRDefault="00CB7D80" w:rsidP="00E76C84">
      <w:pPr>
        <w:spacing w:line="360" w:lineRule="auto"/>
        <w:rPr>
          <w:rFonts w:ascii="Calibri" w:hAnsi="Calibri" w:cs="Calibri"/>
          <w:sz w:val="20"/>
          <w:szCs w:val="20"/>
        </w:rPr>
      </w:pPr>
      <w:r w:rsidRPr="00E76C84">
        <w:rPr>
          <w:rFonts w:ascii="Calibri" w:hAnsi="Calibri" w:cs="Calibri"/>
          <w:b/>
          <w:bCs/>
          <w:sz w:val="20"/>
          <w:szCs w:val="20"/>
        </w:rPr>
        <w:t>Légende photo :</w:t>
      </w:r>
    </w:p>
    <w:p w:rsidR="00CB7D80" w:rsidRPr="00E76C84" w:rsidRDefault="00CB7D80" w:rsidP="00E76C84">
      <w:pPr>
        <w:spacing w:after="0" w:line="360" w:lineRule="auto"/>
        <w:rPr>
          <w:rFonts w:ascii="Calibri" w:hAnsi="Calibri" w:cs="Calibri"/>
          <w:sz w:val="20"/>
          <w:szCs w:val="20"/>
        </w:rPr>
      </w:pPr>
      <w:r w:rsidRPr="00E76C84">
        <w:rPr>
          <w:rFonts w:ascii="Calibri" w:hAnsi="Calibri" w:cs="Calibri"/>
          <w:noProof/>
          <w:sz w:val="20"/>
          <w:szCs w:val="20"/>
          <w:lang w:eastAsia="fr-FR"/>
        </w:rPr>
        <w:drawing>
          <wp:inline distT="0" distB="0" distL="0" distR="0">
            <wp:extent cx="3019425" cy="2012950"/>
            <wp:effectExtent l="0" t="0" r="0" b="0"/>
            <wp:docPr id="2" name="Image 1" descr="C:\Users\Erica\Desktop\200901_PM_DKV_PACE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Desktop\200901_PM_DKV_PACE_Bild.jpg"/>
                    <pic:cNvPicPr>
                      <a:picLocks noChangeAspect="1" noChangeArrowheads="1"/>
                    </pic:cNvPicPr>
                  </pic:nvPicPr>
                  <pic:blipFill>
                    <a:blip r:embed="rId9" cstate="print"/>
                    <a:srcRect/>
                    <a:stretch>
                      <a:fillRect/>
                    </a:stretch>
                  </pic:blipFill>
                  <pic:spPr bwMode="auto">
                    <a:xfrm>
                      <a:off x="0" y="0"/>
                      <a:ext cx="3019761" cy="2013174"/>
                    </a:xfrm>
                    <a:prstGeom prst="rect">
                      <a:avLst/>
                    </a:prstGeom>
                    <a:noFill/>
                    <a:ln w="9525">
                      <a:noFill/>
                      <a:miter lim="800000"/>
                      <a:headEnd/>
                      <a:tailEnd/>
                    </a:ln>
                  </pic:spPr>
                </pic:pic>
              </a:graphicData>
            </a:graphic>
          </wp:inline>
        </w:drawing>
      </w:r>
    </w:p>
    <w:p w:rsidR="00CB7D80" w:rsidRPr="00E76C84" w:rsidRDefault="00CB7D80" w:rsidP="00E76C84">
      <w:pPr>
        <w:spacing w:after="0" w:line="360" w:lineRule="auto"/>
        <w:rPr>
          <w:rFonts w:ascii="Calibri" w:hAnsi="Calibri" w:cs="Calibri"/>
          <w:i/>
          <w:iCs/>
          <w:sz w:val="19"/>
          <w:szCs w:val="19"/>
        </w:rPr>
      </w:pPr>
      <w:r w:rsidRPr="00E76C84">
        <w:rPr>
          <w:rFonts w:ascii="Calibri" w:hAnsi="Calibri" w:cs="Calibri"/>
          <w:i/>
          <w:iCs/>
          <w:sz w:val="19"/>
          <w:szCs w:val="19"/>
        </w:rPr>
        <w:t xml:space="preserve">Se réjouissent de cette collaboration : </w:t>
      </w:r>
      <w:r w:rsidR="002453A4" w:rsidRPr="00E76C84">
        <w:rPr>
          <w:rFonts w:ascii="Calibri" w:hAnsi="Calibri" w:cs="Calibri"/>
          <w:i/>
          <w:iCs/>
          <w:sz w:val="19"/>
          <w:szCs w:val="19"/>
        </w:rPr>
        <w:t>les</w:t>
      </w:r>
      <w:r w:rsidRPr="00E76C84">
        <w:rPr>
          <w:rFonts w:ascii="Calibri" w:hAnsi="Calibri" w:cs="Calibri"/>
          <w:i/>
          <w:iCs/>
          <w:sz w:val="19"/>
          <w:szCs w:val="19"/>
        </w:rPr>
        <w:t xml:space="preserve"> </w:t>
      </w:r>
      <w:r w:rsidR="002453A4" w:rsidRPr="00E76C84">
        <w:rPr>
          <w:rFonts w:ascii="Calibri" w:hAnsi="Calibri" w:cs="Calibri"/>
          <w:i/>
          <w:iCs/>
          <w:sz w:val="19"/>
          <w:szCs w:val="19"/>
        </w:rPr>
        <w:t xml:space="preserve">directeurs de </w:t>
      </w:r>
      <w:r w:rsidRPr="00E76C84">
        <w:rPr>
          <w:rFonts w:ascii="Calibri" w:hAnsi="Calibri" w:cs="Calibri"/>
          <w:i/>
          <w:iCs/>
          <w:sz w:val="19"/>
          <w:szCs w:val="19"/>
        </w:rPr>
        <w:t>PACE : Martin Kern, (2</w:t>
      </w:r>
      <w:r w:rsidRPr="00E76C84">
        <w:rPr>
          <w:rFonts w:ascii="Calibri" w:hAnsi="Calibri" w:cs="Calibri"/>
          <w:i/>
          <w:iCs/>
          <w:sz w:val="19"/>
          <w:szCs w:val="19"/>
          <w:vertAlign w:val="superscript"/>
        </w:rPr>
        <w:t>e</w:t>
      </w:r>
      <w:r w:rsidRPr="00E76C84">
        <w:rPr>
          <w:rFonts w:ascii="Calibri" w:hAnsi="Calibri" w:cs="Calibri"/>
          <w:i/>
          <w:iCs/>
          <w:sz w:val="19"/>
          <w:szCs w:val="19"/>
        </w:rPr>
        <w:t xml:space="preserve"> rang, </w:t>
      </w:r>
      <w:r w:rsidR="005A48C1" w:rsidRPr="00E76C84">
        <w:rPr>
          <w:rFonts w:ascii="Calibri" w:hAnsi="Calibri" w:cs="Calibri"/>
          <w:i/>
          <w:iCs/>
          <w:sz w:val="19"/>
          <w:szCs w:val="19"/>
        </w:rPr>
        <w:t>à</w:t>
      </w:r>
      <w:r w:rsidRPr="00E76C84">
        <w:rPr>
          <w:rFonts w:ascii="Calibri" w:hAnsi="Calibri" w:cs="Calibri"/>
          <w:i/>
          <w:iCs/>
          <w:sz w:val="19"/>
          <w:szCs w:val="19"/>
        </w:rPr>
        <w:t xml:space="preserve"> gauche), Robin Schönbeck (1</w:t>
      </w:r>
      <w:r w:rsidRPr="00E76C84">
        <w:rPr>
          <w:rFonts w:ascii="Calibri" w:hAnsi="Calibri" w:cs="Calibri"/>
          <w:i/>
          <w:iCs/>
          <w:sz w:val="19"/>
          <w:szCs w:val="19"/>
          <w:vertAlign w:val="superscript"/>
        </w:rPr>
        <w:t>er</w:t>
      </w:r>
      <w:r w:rsidRPr="00E76C84">
        <w:rPr>
          <w:rFonts w:ascii="Calibri" w:hAnsi="Calibri" w:cs="Calibri"/>
          <w:i/>
          <w:iCs/>
          <w:sz w:val="19"/>
          <w:szCs w:val="19"/>
        </w:rPr>
        <w:t xml:space="preserve"> rang, 2</w:t>
      </w:r>
      <w:r w:rsidRPr="00E76C84">
        <w:rPr>
          <w:rFonts w:ascii="Calibri" w:hAnsi="Calibri" w:cs="Calibri"/>
          <w:i/>
          <w:iCs/>
          <w:sz w:val="19"/>
          <w:szCs w:val="19"/>
          <w:vertAlign w:val="superscript"/>
        </w:rPr>
        <w:t>e</w:t>
      </w:r>
      <w:r w:rsidRPr="00E76C84">
        <w:rPr>
          <w:rFonts w:ascii="Calibri" w:hAnsi="Calibri" w:cs="Calibri"/>
          <w:i/>
          <w:iCs/>
          <w:sz w:val="19"/>
          <w:szCs w:val="19"/>
        </w:rPr>
        <w:t xml:space="preserve"> à partir de la gauche) et Philip Blatter (1</w:t>
      </w:r>
      <w:r w:rsidRPr="00E76C84">
        <w:rPr>
          <w:rFonts w:ascii="Calibri" w:hAnsi="Calibri" w:cs="Calibri"/>
          <w:i/>
          <w:iCs/>
          <w:sz w:val="19"/>
          <w:szCs w:val="19"/>
          <w:vertAlign w:val="superscript"/>
        </w:rPr>
        <w:t>er</w:t>
      </w:r>
      <w:r w:rsidR="005B59A7" w:rsidRPr="00E76C84">
        <w:rPr>
          <w:rFonts w:ascii="Calibri" w:hAnsi="Calibri" w:cs="Calibri"/>
          <w:i/>
          <w:iCs/>
          <w:sz w:val="19"/>
          <w:szCs w:val="19"/>
        </w:rPr>
        <w:t xml:space="preserve"> rang, à droite) ;</w:t>
      </w:r>
      <w:r w:rsidRPr="00E76C84">
        <w:rPr>
          <w:rFonts w:ascii="Calibri" w:hAnsi="Calibri" w:cs="Calibri"/>
          <w:i/>
          <w:iCs/>
          <w:sz w:val="19"/>
          <w:szCs w:val="19"/>
        </w:rPr>
        <w:t xml:space="preserve"> chez DKV Mobility : Peter Meier, </w:t>
      </w:r>
      <w:r w:rsidR="00055ADE" w:rsidRPr="00E76C84">
        <w:rPr>
          <w:rFonts w:ascii="Calibri" w:hAnsi="Calibri" w:cs="Calibri"/>
          <w:i/>
          <w:iCs/>
          <w:sz w:val="19"/>
          <w:szCs w:val="19"/>
        </w:rPr>
        <w:t>directeur financier</w:t>
      </w:r>
      <w:r w:rsidRPr="00E76C84">
        <w:rPr>
          <w:rFonts w:ascii="Calibri" w:hAnsi="Calibri" w:cs="Calibri"/>
          <w:i/>
          <w:iCs/>
          <w:sz w:val="19"/>
          <w:szCs w:val="19"/>
        </w:rPr>
        <w:t xml:space="preserve"> (1</w:t>
      </w:r>
      <w:r w:rsidRPr="00E76C84">
        <w:rPr>
          <w:rFonts w:ascii="Calibri" w:hAnsi="Calibri" w:cs="Calibri"/>
          <w:i/>
          <w:iCs/>
          <w:sz w:val="19"/>
          <w:szCs w:val="19"/>
          <w:vertAlign w:val="superscript"/>
        </w:rPr>
        <w:t>er</w:t>
      </w:r>
      <w:r w:rsidRPr="00E76C84">
        <w:rPr>
          <w:rFonts w:ascii="Calibri" w:hAnsi="Calibri" w:cs="Calibri"/>
          <w:i/>
          <w:iCs/>
          <w:sz w:val="19"/>
          <w:szCs w:val="19"/>
        </w:rPr>
        <w:t xml:space="preserve"> rang, à gauche)</w:t>
      </w:r>
      <w:r w:rsidR="005B59A7" w:rsidRPr="00E76C84">
        <w:rPr>
          <w:rFonts w:ascii="Calibri" w:hAnsi="Calibri" w:cs="Calibri"/>
          <w:i/>
          <w:iCs/>
          <w:sz w:val="19"/>
          <w:szCs w:val="19"/>
        </w:rPr>
        <w:t>,</w:t>
      </w:r>
      <w:r w:rsidRPr="00E76C84">
        <w:rPr>
          <w:rFonts w:ascii="Calibri" w:hAnsi="Calibri" w:cs="Calibri"/>
          <w:i/>
          <w:iCs/>
          <w:sz w:val="19"/>
          <w:szCs w:val="19"/>
        </w:rPr>
        <w:t xml:space="preserve"> et Marco van Kalleveen, </w:t>
      </w:r>
      <w:r w:rsidR="00055ADE" w:rsidRPr="00E76C84">
        <w:rPr>
          <w:rFonts w:ascii="Calibri" w:hAnsi="Calibri" w:cs="Calibri"/>
          <w:i/>
          <w:iCs/>
          <w:sz w:val="19"/>
          <w:szCs w:val="19"/>
        </w:rPr>
        <w:t>PDG</w:t>
      </w:r>
      <w:r w:rsidRPr="00E76C84">
        <w:rPr>
          <w:rFonts w:ascii="Calibri" w:hAnsi="Calibri" w:cs="Calibri"/>
          <w:i/>
          <w:iCs/>
          <w:sz w:val="19"/>
          <w:szCs w:val="19"/>
        </w:rPr>
        <w:t xml:space="preserve"> (1</w:t>
      </w:r>
      <w:r w:rsidRPr="00E76C84">
        <w:rPr>
          <w:rFonts w:ascii="Calibri" w:hAnsi="Calibri" w:cs="Calibri"/>
          <w:i/>
          <w:iCs/>
          <w:sz w:val="19"/>
          <w:szCs w:val="19"/>
          <w:vertAlign w:val="superscript"/>
        </w:rPr>
        <w:t>er</w:t>
      </w:r>
      <w:r w:rsidRPr="00E76C84">
        <w:rPr>
          <w:rFonts w:ascii="Calibri" w:hAnsi="Calibri" w:cs="Calibri"/>
          <w:i/>
          <w:iCs/>
          <w:sz w:val="19"/>
          <w:szCs w:val="19"/>
        </w:rPr>
        <w:t xml:space="preserve"> rang, 2</w:t>
      </w:r>
      <w:r w:rsidRPr="00E76C84">
        <w:rPr>
          <w:rFonts w:ascii="Calibri" w:hAnsi="Calibri" w:cs="Calibri"/>
          <w:i/>
          <w:iCs/>
          <w:sz w:val="19"/>
          <w:szCs w:val="19"/>
          <w:vertAlign w:val="superscript"/>
        </w:rPr>
        <w:t>e</w:t>
      </w:r>
      <w:r w:rsidRPr="00E76C84">
        <w:rPr>
          <w:rFonts w:ascii="Calibri" w:hAnsi="Calibri" w:cs="Calibri"/>
          <w:i/>
          <w:iCs/>
          <w:sz w:val="19"/>
          <w:szCs w:val="19"/>
        </w:rPr>
        <w:t xml:space="preserve"> à partir de la droite). (Photo : DKV)</w:t>
      </w:r>
    </w:p>
    <w:p w:rsidR="00CB7D80" w:rsidRDefault="00CB7D80" w:rsidP="00E76C84">
      <w:pPr>
        <w:spacing w:after="0" w:line="360" w:lineRule="auto"/>
        <w:rPr>
          <w:rFonts w:ascii="Calibri" w:hAnsi="Calibri" w:cs="Calibri"/>
          <w:sz w:val="20"/>
          <w:szCs w:val="20"/>
        </w:rPr>
      </w:pPr>
    </w:p>
    <w:p w:rsidR="00E76C84" w:rsidRPr="00CA0E3C" w:rsidRDefault="00E76C84" w:rsidP="00E76C84">
      <w:pPr>
        <w:spacing w:after="0" w:line="360" w:lineRule="auto"/>
        <w:rPr>
          <w:rFonts w:ascii="Calibri" w:hAnsi="Calibri" w:cs="Calibri"/>
          <w:b/>
          <w:bCs/>
          <w:sz w:val="20"/>
          <w:szCs w:val="20"/>
        </w:rPr>
      </w:pPr>
      <w:r w:rsidRPr="00CA0E3C">
        <w:rPr>
          <w:rFonts w:ascii="Calibri" w:hAnsi="Calibri" w:cs="Calibri"/>
          <w:b/>
          <w:bCs/>
          <w:sz w:val="20"/>
          <w:szCs w:val="20"/>
        </w:rPr>
        <w:t xml:space="preserve">Contacts pour la presse : </w:t>
      </w:r>
    </w:p>
    <w:p w:rsidR="00E76C84" w:rsidRPr="00CA0E3C" w:rsidRDefault="00E76C84" w:rsidP="00E76C84">
      <w:pPr>
        <w:spacing w:after="0" w:line="360" w:lineRule="auto"/>
        <w:rPr>
          <w:rFonts w:ascii="Calibri" w:hAnsi="Calibri" w:cs="Calibri"/>
          <w:sz w:val="20"/>
          <w:szCs w:val="20"/>
        </w:rPr>
      </w:pPr>
      <w:r w:rsidRPr="00CA0E3C">
        <w:rPr>
          <w:rFonts w:ascii="Calibri" w:hAnsi="Calibri" w:cs="Calibri"/>
          <w:sz w:val="20"/>
          <w:szCs w:val="20"/>
        </w:rPr>
        <w:t xml:space="preserve">Chez DKV : Greta </w:t>
      </w:r>
      <w:proofErr w:type="spellStart"/>
      <w:r w:rsidRPr="00CA0E3C">
        <w:rPr>
          <w:rFonts w:ascii="Calibri" w:hAnsi="Calibri" w:cs="Calibri"/>
          <w:sz w:val="20"/>
          <w:szCs w:val="20"/>
        </w:rPr>
        <w:t>Lammerse</w:t>
      </w:r>
      <w:proofErr w:type="spellEnd"/>
      <w:r w:rsidRPr="00CA0E3C">
        <w:rPr>
          <w:rFonts w:ascii="Calibri" w:hAnsi="Calibri" w:cs="Calibri"/>
          <w:sz w:val="20"/>
          <w:szCs w:val="20"/>
        </w:rPr>
        <w:t xml:space="preserve">, tél. : +31 252345665, e-mail : </w:t>
      </w:r>
      <w:hyperlink r:id="rId10">
        <w:r w:rsidRPr="00CA0E3C">
          <w:rPr>
            <w:rStyle w:val="Hyperlink"/>
            <w:rFonts w:ascii="Calibri" w:hAnsi="Calibri" w:cs="Calibri"/>
            <w:sz w:val="20"/>
            <w:szCs w:val="20"/>
          </w:rPr>
          <w:t>Greta.lammerse@dkv-euroservice.com</w:t>
        </w:r>
      </w:hyperlink>
      <w:r w:rsidRPr="00CA0E3C">
        <w:rPr>
          <w:rFonts w:ascii="Calibri" w:hAnsi="Calibri" w:cs="Calibri"/>
          <w:sz w:val="20"/>
          <w:szCs w:val="20"/>
        </w:rPr>
        <w:t xml:space="preserve"> </w:t>
      </w:r>
    </w:p>
    <w:p w:rsidR="00E76C84" w:rsidRPr="00E76C84" w:rsidRDefault="00E76C84" w:rsidP="00E76C84">
      <w:pPr>
        <w:spacing w:after="0" w:line="360" w:lineRule="auto"/>
        <w:rPr>
          <w:rFonts w:ascii="Calibri" w:hAnsi="Calibri" w:cs="Calibri"/>
          <w:sz w:val="20"/>
          <w:szCs w:val="20"/>
        </w:rPr>
      </w:pPr>
      <w:r w:rsidRPr="00CA0E3C">
        <w:rPr>
          <w:rFonts w:ascii="Calibri" w:hAnsi="Calibri" w:cs="Calibri"/>
          <w:sz w:val="20"/>
          <w:szCs w:val="20"/>
        </w:rPr>
        <w:t xml:space="preserve">Agence de presse : Square Egg Communications, Sandra Van </w:t>
      </w:r>
      <w:proofErr w:type="spellStart"/>
      <w:r w:rsidRPr="00CA0E3C">
        <w:rPr>
          <w:rFonts w:ascii="Calibri" w:hAnsi="Calibri" w:cs="Calibri"/>
          <w:sz w:val="20"/>
          <w:szCs w:val="20"/>
        </w:rPr>
        <w:t>Hauwaert</w:t>
      </w:r>
      <w:proofErr w:type="spellEnd"/>
      <w:r w:rsidRPr="00CA0E3C">
        <w:rPr>
          <w:rFonts w:ascii="Calibri" w:hAnsi="Calibri" w:cs="Calibri"/>
          <w:sz w:val="20"/>
          <w:szCs w:val="20"/>
        </w:rPr>
        <w:t xml:space="preserve">, </w:t>
      </w:r>
      <w:hyperlink r:id="rId11" w:history="1">
        <w:r w:rsidRPr="00CA0E3C">
          <w:rPr>
            <w:rStyle w:val="Hyperlink"/>
            <w:rFonts w:ascii="Calibri" w:hAnsi="Calibri" w:cs="Calibri"/>
            <w:sz w:val="20"/>
            <w:szCs w:val="20"/>
          </w:rPr>
          <w:t>sandra@square-egg.be</w:t>
        </w:r>
      </w:hyperlink>
      <w:r w:rsidRPr="00CA0E3C">
        <w:rPr>
          <w:rFonts w:ascii="Calibri" w:hAnsi="Calibri" w:cs="Calibri"/>
          <w:sz w:val="20"/>
          <w:szCs w:val="20"/>
        </w:rPr>
        <w:t>, 0497 251816.</w:t>
      </w:r>
    </w:p>
    <w:sectPr w:rsidR="00E76C84" w:rsidRPr="00E76C84" w:rsidSect="00E76C8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D76" w:rsidRDefault="00945D76" w:rsidP="00D06D1F">
      <w:pPr>
        <w:spacing w:after="0" w:line="240" w:lineRule="auto"/>
      </w:pPr>
      <w:r>
        <w:separator/>
      </w:r>
    </w:p>
  </w:endnote>
  <w:endnote w:type="continuationSeparator" w:id="0">
    <w:p w:rsidR="00945D76" w:rsidRDefault="00945D76" w:rsidP="00D0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D76" w:rsidRDefault="00945D76" w:rsidP="00D06D1F">
      <w:pPr>
        <w:spacing w:after="0" w:line="240" w:lineRule="auto"/>
      </w:pPr>
      <w:r>
        <w:separator/>
      </w:r>
    </w:p>
  </w:footnote>
  <w:footnote w:type="continuationSeparator" w:id="0">
    <w:p w:rsidR="00945D76" w:rsidRDefault="00945D76" w:rsidP="00D06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81"/>
    <w:rsid w:val="00055ADE"/>
    <w:rsid w:val="00061C9C"/>
    <w:rsid w:val="000F2FC7"/>
    <w:rsid w:val="001152AD"/>
    <w:rsid w:val="001651D6"/>
    <w:rsid w:val="00190D98"/>
    <w:rsid w:val="00202392"/>
    <w:rsid w:val="00202DD4"/>
    <w:rsid w:val="002275E6"/>
    <w:rsid w:val="002453A4"/>
    <w:rsid w:val="002923B4"/>
    <w:rsid w:val="002C4CE3"/>
    <w:rsid w:val="002D0CF0"/>
    <w:rsid w:val="002E3358"/>
    <w:rsid w:val="0038382B"/>
    <w:rsid w:val="003A5532"/>
    <w:rsid w:val="003F0180"/>
    <w:rsid w:val="00424439"/>
    <w:rsid w:val="004261E3"/>
    <w:rsid w:val="00456131"/>
    <w:rsid w:val="004B5C4F"/>
    <w:rsid w:val="004E6346"/>
    <w:rsid w:val="00504D25"/>
    <w:rsid w:val="005A48C1"/>
    <w:rsid w:val="005B59A7"/>
    <w:rsid w:val="006017AB"/>
    <w:rsid w:val="00605B0B"/>
    <w:rsid w:val="00640C7A"/>
    <w:rsid w:val="006874FA"/>
    <w:rsid w:val="006D134B"/>
    <w:rsid w:val="00710146"/>
    <w:rsid w:val="00767452"/>
    <w:rsid w:val="00792DC8"/>
    <w:rsid w:val="007C69F5"/>
    <w:rsid w:val="007C75AD"/>
    <w:rsid w:val="00945D76"/>
    <w:rsid w:val="009860D3"/>
    <w:rsid w:val="009C6011"/>
    <w:rsid w:val="00A036F8"/>
    <w:rsid w:val="00A53D15"/>
    <w:rsid w:val="00A7580E"/>
    <w:rsid w:val="00AA6D67"/>
    <w:rsid w:val="00AB4EDC"/>
    <w:rsid w:val="00B05881"/>
    <w:rsid w:val="00B43A55"/>
    <w:rsid w:val="00BA4C04"/>
    <w:rsid w:val="00BD75E3"/>
    <w:rsid w:val="00CB7D80"/>
    <w:rsid w:val="00CC2B7F"/>
    <w:rsid w:val="00D06D1F"/>
    <w:rsid w:val="00D45B5C"/>
    <w:rsid w:val="00D87E91"/>
    <w:rsid w:val="00DF5557"/>
    <w:rsid w:val="00E22D17"/>
    <w:rsid w:val="00E76C84"/>
    <w:rsid w:val="00EA6680"/>
    <w:rsid w:val="00EB29E7"/>
    <w:rsid w:val="00F81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ED36"/>
  <w15:docId w15:val="{39F99C42-7EE9-8745-8B78-0C9FE338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66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75AD"/>
    <w:rPr>
      <w:color w:val="0000FF" w:themeColor="hyperlink"/>
      <w:u w:val="single"/>
    </w:rPr>
  </w:style>
  <w:style w:type="paragraph" w:styleId="Koptekst">
    <w:name w:val="header"/>
    <w:basedOn w:val="Standaard"/>
    <w:link w:val="KoptekstChar"/>
    <w:uiPriority w:val="99"/>
    <w:unhideWhenUsed/>
    <w:rsid w:val="00D06D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6D1F"/>
  </w:style>
  <w:style w:type="paragraph" w:styleId="Voettekst">
    <w:name w:val="footer"/>
    <w:basedOn w:val="Standaard"/>
    <w:link w:val="VoettekstChar"/>
    <w:uiPriority w:val="99"/>
    <w:unhideWhenUsed/>
    <w:rsid w:val="00D06D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edfuel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kv-euroservic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ndra@square-egg.be" TargetMode="External"/><Relationship Id="rId5" Type="http://schemas.openxmlformats.org/officeDocument/2006/relationships/endnotes" Target="endnotes.xml"/><Relationship Id="rId10" Type="http://schemas.openxmlformats.org/officeDocument/2006/relationships/hyperlink" Target="mailto:Greta.lammerse@dkv-euroservice.com"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CABOS</dc:creator>
  <cp:lastModifiedBy>Sandra Van Hauwaert</cp:lastModifiedBy>
  <cp:revision>3</cp:revision>
  <dcterms:created xsi:type="dcterms:W3CDTF">2020-09-10T06:17:00Z</dcterms:created>
  <dcterms:modified xsi:type="dcterms:W3CDTF">2020-09-10T06:54:00Z</dcterms:modified>
</cp:coreProperties>
</file>